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2B1E" w14:textId="77777777" w:rsidR="006D69BC" w:rsidRPr="0037638A" w:rsidRDefault="006D69BC" w:rsidP="0037638A">
      <w:pPr>
        <w:jc w:val="center"/>
        <w:rPr>
          <w:rFonts w:ascii="Arial" w:hAnsi="Arial" w:cs="Arial"/>
          <w:sz w:val="56"/>
          <w:szCs w:val="56"/>
        </w:rPr>
      </w:pPr>
      <w:r w:rsidRPr="0037638A">
        <w:rPr>
          <w:rFonts w:ascii="Arial" w:hAnsi="Arial" w:cs="Arial"/>
          <w:sz w:val="56"/>
          <w:szCs w:val="56"/>
        </w:rPr>
        <w:t>OBEC PAŠOVICE</w:t>
      </w:r>
    </w:p>
    <w:p w14:paraId="76E8EE12" w14:textId="07970D6F" w:rsidR="006D69BC" w:rsidRPr="0037638A" w:rsidRDefault="006D69BC" w:rsidP="0037638A">
      <w:pPr>
        <w:jc w:val="center"/>
        <w:rPr>
          <w:rFonts w:ascii="Arial" w:hAnsi="Arial" w:cs="Arial"/>
          <w:sz w:val="36"/>
          <w:szCs w:val="36"/>
        </w:rPr>
      </w:pPr>
      <w:r w:rsidRPr="0037638A">
        <w:rPr>
          <w:rFonts w:ascii="Arial" w:hAnsi="Arial" w:cs="Arial"/>
          <w:sz w:val="36"/>
          <w:szCs w:val="36"/>
        </w:rPr>
        <w:t>Výroční zpráva za rok 20</w:t>
      </w:r>
      <w:r w:rsidR="00684D7F">
        <w:rPr>
          <w:rFonts w:ascii="Arial" w:hAnsi="Arial" w:cs="Arial"/>
          <w:sz w:val="36"/>
          <w:szCs w:val="36"/>
        </w:rPr>
        <w:t>2</w:t>
      </w:r>
      <w:r w:rsidR="005D3ADA">
        <w:rPr>
          <w:rFonts w:ascii="Arial" w:hAnsi="Arial" w:cs="Arial"/>
          <w:sz w:val="36"/>
          <w:szCs w:val="36"/>
        </w:rPr>
        <w:t>1</w:t>
      </w:r>
    </w:p>
    <w:p w14:paraId="61021003" w14:textId="77777777" w:rsidR="006D69BC" w:rsidRPr="0037638A" w:rsidRDefault="006D69BC" w:rsidP="0037638A">
      <w:pPr>
        <w:jc w:val="center"/>
        <w:rPr>
          <w:rFonts w:ascii="Arial" w:hAnsi="Arial" w:cs="Arial"/>
          <w:sz w:val="36"/>
          <w:szCs w:val="36"/>
        </w:rPr>
      </w:pPr>
      <w:r w:rsidRPr="0037638A">
        <w:rPr>
          <w:rFonts w:ascii="Arial" w:hAnsi="Arial" w:cs="Arial"/>
          <w:sz w:val="36"/>
          <w:szCs w:val="36"/>
        </w:rPr>
        <w:t>o poskytování informací dle zákona č. 106/1999 Sb., o svobodném přístupu k informacím, ve znění pozdějších předpisů</w:t>
      </w:r>
    </w:p>
    <w:p w14:paraId="272D3D73" w14:textId="77777777" w:rsidR="0037638A" w:rsidRDefault="0037638A">
      <w:pPr>
        <w:rPr>
          <w:rFonts w:ascii="Arial" w:hAnsi="Arial" w:cs="Arial"/>
          <w:sz w:val="40"/>
          <w:szCs w:val="40"/>
        </w:rPr>
      </w:pPr>
    </w:p>
    <w:p w14:paraId="0D9B3002" w14:textId="0E4CAEFC" w:rsidR="0037638A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Obec Pašovice vydává dle zákona č. 106/1999 Sb. § 18, výroční zprávu o své činnosti v</w:t>
      </w:r>
      <w:r w:rsidR="0037638A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>oblasti poskytování informací za rok 20</w:t>
      </w:r>
      <w:r w:rsidR="00684D7F">
        <w:rPr>
          <w:rFonts w:ascii="Arial" w:hAnsi="Arial" w:cs="Arial"/>
          <w:sz w:val="24"/>
          <w:szCs w:val="24"/>
        </w:rPr>
        <w:t>2</w:t>
      </w:r>
      <w:r w:rsidR="005D3ADA">
        <w:rPr>
          <w:rFonts w:ascii="Arial" w:hAnsi="Arial" w:cs="Arial"/>
          <w:sz w:val="24"/>
          <w:szCs w:val="24"/>
        </w:rPr>
        <w:t>1</w:t>
      </w:r>
      <w:r w:rsidRPr="006E577E">
        <w:rPr>
          <w:rFonts w:ascii="Arial" w:hAnsi="Arial" w:cs="Arial"/>
          <w:sz w:val="24"/>
          <w:szCs w:val="24"/>
        </w:rPr>
        <w:t>.</w:t>
      </w:r>
    </w:p>
    <w:p w14:paraId="158D7E4B" w14:textId="77777777" w:rsidR="006E577E" w:rsidRPr="006E577E" w:rsidRDefault="006E577E" w:rsidP="0037638A">
      <w:pPr>
        <w:rPr>
          <w:rFonts w:ascii="Arial" w:hAnsi="Arial" w:cs="Arial"/>
          <w:sz w:val="24"/>
          <w:szCs w:val="24"/>
        </w:rPr>
      </w:pPr>
    </w:p>
    <w:p w14:paraId="7032B43F" w14:textId="77777777" w:rsidR="006E577E" w:rsidRPr="006E577E" w:rsidRDefault="006E577E" w:rsidP="0037638A">
      <w:pPr>
        <w:rPr>
          <w:rFonts w:ascii="Arial" w:hAnsi="Arial" w:cs="Arial"/>
          <w:sz w:val="24"/>
          <w:szCs w:val="24"/>
        </w:rPr>
      </w:pPr>
    </w:p>
    <w:p w14:paraId="6439CD25" w14:textId="7DE591A8" w:rsidR="0037638A" w:rsidRPr="006E577E" w:rsidRDefault="006D69BC" w:rsidP="0037638A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1.</w:t>
      </w:r>
      <w:r w:rsidR="0037638A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Počet podaných žádostí o informace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6E577E">
        <w:rPr>
          <w:rFonts w:ascii="Arial" w:hAnsi="Arial" w:cs="Arial"/>
          <w:sz w:val="24"/>
          <w:szCs w:val="24"/>
        </w:rPr>
        <w:t xml:space="preserve">  </w:t>
      </w:r>
      <w:r w:rsidR="0037638A" w:rsidRPr="006E577E">
        <w:rPr>
          <w:rFonts w:ascii="Arial" w:hAnsi="Arial" w:cs="Arial"/>
          <w:sz w:val="24"/>
          <w:szCs w:val="24"/>
        </w:rPr>
        <w:t xml:space="preserve">   </w:t>
      </w:r>
      <w:r w:rsidR="005D3ADA">
        <w:rPr>
          <w:rFonts w:ascii="Arial" w:hAnsi="Arial" w:cs="Arial"/>
          <w:b/>
          <w:bCs/>
          <w:sz w:val="24"/>
          <w:szCs w:val="24"/>
        </w:rPr>
        <w:t>1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</w:t>
      </w:r>
      <w:r w:rsidRPr="006E577E">
        <w:rPr>
          <w:rFonts w:ascii="Arial" w:hAnsi="Arial" w:cs="Arial"/>
          <w:sz w:val="24"/>
          <w:szCs w:val="24"/>
        </w:rPr>
        <w:t xml:space="preserve">a počet vydaných rozhodnutí o odmítnutí žádosti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</w:p>
    <w:p w14:paraId="187FF2D0" w14:textId="77777777" w:rsidR="0037638A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2.</w:t>
      </w:r>
      <w:r w:rsidR="0037638A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>Počet podaných odvolání p</w:t>
      </w:r>
      <w:r w:rsidR="0037638A" w:rsidRPr="006E577E">
        <w:rPr>
          <w:rFonts w:ascii="Arial" w:hAnsi="Arial" w:cs="Arial"/>
          <w:sz w:val="24"/>
          <w:szCs w:val="24"/>
        </w:rPr>
        <w:t>r</w:t>
      </w:r>
      <w:r w:rsidRPr="006E577E">
        <w:rPr>
          <w:rFonts w:ascii="Arial" w:hAnsi="Arial" w:cs="Arial"/>
          <w:sz w:val="24"/>
          <w:szCs w:val="24"/>
        </w:rPr>
        <w:t xml:space="preserve">oti rozhodnutí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</w:p>
    <w:p w14:paraId="7F92DE64" w14:textId="77777777" w:rsidR="0037638A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3.</w:t>
      </w:r>
      <w:r w:rsidR="0037638A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</w:t>
      </w:r>
      <w:r w:rsidR="0037638A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souvislosti se soudními řízeními o právech a povinnostech podle tohoto zákona, a to včetně nákladů na své vlastní zaměstnance a nákladů na právní zastoupení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</w:p>
    <w:p w14:paraId="406A9172" w14:textId="77777777" w:rsidR="0037638A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4.</w:t>
      </w:r>
      <w:r w:rsidR="006E577E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Výčet poskytnutých výhradních licencí, včetně odůvodnění nezbytnosti poskytnutí výhradní licence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</w:p>
    <w:p w14:paraId="535AAAA3" w14:textId="77777777" w:rsidR="0037638A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5.</w:t>
      </w:r>
      <w:r w:rsidR="006E577E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Počet stížností podaných podle § 16a, důvody jejich podání a stručný popis způsobu jejich vyřízení: Stížnost byla podána na postup při vyřizování žádosti o informace </w:t>
      </w:r>
      <w:r w:rsidR="0037638A" w:rsidRPr="006E57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37638A" w:rsidRPr="006E57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</w:p>
    <w:p w14:paraId="58512274" w14:textId="77777777" w:rsidR="006E577E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6.</w:t>
      </w:r>
      <w:r w:rsidR="006E577E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Další informace vztahující se k uplatňování tohoto zákona </w:t>
      </w:r>
      <w:r w:rsidR="006E577E" w:rsidRPr="006E577E">
        <w:rPr>
          <w:rFonts w:ascii="Arial" w:hAnsi="Arial" w:cs="Arial"/>
          <w:sz w:val="24"/>
          <w:szCs w:val="24"/>
        </w:rPr>
        <w:t xml:space="preserve">                                    </w:t>
      </w:r>
      <w:r w:rsidR="006E577E" w:rsidRPr="006E57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577E">
        <w:rPr>
          <w:rFonts w:ascii="Arial" w:hAnsi="Arial" w:cs="Arial"/>
          <w:b/>
          <w:bCs/>
          <w:sz w:val="24"/>
          <w:szCs w:val="24"/>
        </w:rPr>
        <w:t>0</w:t>
      </w:r>
    </w:p>
    <w:p w14:paraId="3BA3A3EB" w14:textId="77777777" w:rsidR="006E577E" w:rsidRPr="006E577E" w:rsidRDefault="006E577E">
      <w:pPr>
        <w:rPr>
          <w:rFonts w:ascii="Arial" w:hAnsi="Arial" w:cs="Arial"/>
          <w:sz w:val="24"/>
          <w:szCs w:val="24"/>
        </w:rPr>
      </w:pPr>
    </w:p>
    <w:p w14:paraId="0FD437CE" w14:textId="77777777" w:rsidR="006E577E" w:rsidRPr="006E577E" w:rsidRDefault="006E577E">
      <w:pPr>
        <w:rPr>
          <w:rFonts w:ascii="Arial" w:hAnsi="Arial" w:cs="Arial"/>
          <w:sz w:val="24"/>
          <w:szCs w:val="24"/>
        </w:rPr>
      </w:pPr>
    </w:p>
    <w:p w14:paraId="5B6D8D9C" w14:textId="1DF5D5A9" w:rsidR="006E577E" w:rsidRPr="006E577E" w:rsidRDefault="006D69BC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>V</w:t>
      </w:r>
      <w:r w:rsidR="006E577E" w:rsidRPr="006E577E">
        <w:rPr>
          <w:rFonts w:ascii="Arial" w:hAnsi="Arial" w:cs="Arial"/>
          <w:sz w:val="24"/>
          <w:szCs w:val="24"/>
        </w:rPr>
        <w:t xml:space="preserve"> </w:t>
      </w:r>
      <w:r w:rsidRPr="006E577E">
        <w:rPr>
          <w:rFonts w:ascii="Arial" w:hAnsi="Arial" w:cs="Arial"/>
          <w:sz w:val="24"/>
          <w:szCs w:val="24"/>
        </w:rPr>
        <w:t xml:space="preserve">Pašovicích, </w:t>
      </w:r>
      <w:r w:rsidR="005D3ADA">
        <w:rPr>
          <w:rFonts w:ascii="Arial" w:hAnsi="Arial" w:cs="Arial"/>
          <w:sz w:val="24"/>
          <w:szCs w:val="24"/>
        </w:rPr>
        <w:t>6</w:t>
      </w:r>
      <w:r w:rsidRPr="006E577E">
        <w:rPr>
          <w:rFonts w:ascii="Arial" w:hAnsi="Arial" w:cs="Arial"/>
          <w:sz w:val="24"/>
          <w:szCs w:val="24"/>
        </w:rPr>
        <w:t xml:space="preserve">. </w:t>
      </w:r>
      <w:r w:rsidR="00E12262">
        <w:rPr>
          <w:rFonts w:ascii="Arial" w:hAnsi="Arial" w:cs="Arial"/>
          <w:sz w:val="24"/>
          <w:szCs w:val="24"/>
        </w:rPr>
        <w:t>ledn</w:t>
      </w:r>
      <w:r w:rsidR="00684D7F">
        <w:rPr>
          <w:rFonts w:ascii="Arial" w:hAnsi="Arial" w:cs="Arial"/>
          <w:sz w:val="24"/>
          <w:szCs w:val="24"/>
        </w:rPr>
        <w:t>a</w:t>
      </w:r>
      <w:r w:rsidRPr="006E577E">
        <w:rPr>
          <w:rFonts w:ascii="Arial" w:hAnsi="Arial" w:cs="Arial"/>
          <w:sz w:val="24"/>
          <w:szCs w:val="24"/>
        </w:rPr>
        <w:t xml:space="preserve"> 20</w:t>
      </w:r>
      <w:r w:rsidR="006E577E" w:rsidRPr="006E577E">
        <w:rPr>
          <w:rFonts w:ascii="Arial" w:hAnsi="Arial" w:cs="Arial"/>
          <w:sz w:val="24"/>
          <w:szCs w:val="24"/>
        </w:rPr>
        <w:t>2</w:t>
      </w:r>
      <w:r w:rsidR="005D3ADA">
        <w:rPr>
          <w:rFonts w:ascii="Arial" w:hAnsi="Arial" w:cs="Arial"/>
          <w:sz w:val="24"/>
          <w:szCs w:val="24"/>
        </w:rPr>
        <w:t>2</w:t>
      </w:r>
      <w:r w:rsidR="006E577E" w:rsidRPr="006E57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E577E">
        <w:rPr>
          <w:rFonts w:ascii="Arial" w:hAnsi="Arial" w:cs="Arial"/>
          <w:sz w:val="24"/>
          <w:szCs w:val="24"/>
        </w:rPr>
        <w:t xml:space="preserve"> </w:t>
      </w:r>
    </w:p>
    <w:p w14:paraId="14DE8738" w14:textId="77777777" w:rsidR="006E577E" w:rsidRPr="006E577E" w:rsidRDefault="006E577E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14:paraId="37F63840" w14:textId="77777777" w:rsidR="006E577E" w:rsidRPr="006E577E" w:rsidRDefault="006E577E">
      <w:pPr>
        <w:rPr>
          <w:rFonts w:ascii="Arial" w:hAnsi="Arial" w:cs="Arial"/>
          <w:sz w:val="24"/>
          <w:szCs w:val="24"/>
        </w:rPr>
      </w:pPr>
    </w:p>
    <w:p w14:paraId="7BD8BEF8" w14:textId="77777777" w:rsidR="00317C20" w:rsidRPr="006E577E" w:rsidRDefault="006E577E">
      <w:pPr>
        <w:rPr>
          <w:rFonts w:ascii="Arial" w:hAnsi="Arial" w:cs="Arial"/>
          <w:sz w:val="24"/>
          <w:szCs w:val="24"/>
        </w:rPr>
      </w:pPr>
      <w:r w:rsidRPr="006E577E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6D69BC" w:rsidRPr="006E577E">
        <w:rPr>
          <w:rFonts w:ascii="Arial" w:hAnsi="Arial" w:cs="Arial"/>
          <w:sz w:val="24"/>
          <w:szCs w:val="24"/>
        </w:rPr>
        <w:t>Vlastimil Řezníček, v.r. starosta obce</w:t>
      </w:r>
    </w:p>
    <w:sectPr w:rsidR="00317C20" w:rsidRPr="006E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BC"/>
    <w:rsid w:val="00317C20"/>
    <w:rsid w:val="0037638A"/>
    <w:rsid w:val="003A6520"/>
    <w:rsid w:val="005D3ADA"/>
    <w:rsid w:val="00684D7F"/>
    <w:rsid w:val="006D69BC"/>
    <w:rsid w:val="006E577E"/>
    <w:rsid w:val="00D6068D"/>
    <w:rsid w:val="00E1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93C4"/>
  <w15:chartTrackingRefBased/>
  <w15:docId w15:val="{47607606-89CC-49F4-9AE0-89B1205F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</dc:creator>
  <cp:keywords/>
  <dc:description/>
  <cp:lastModifiedBy>Obec Pašovice</cp:lastModifiedBy>
  <cp:revision>3</cp:revision>
  <dcterms:created xsi:type="dcterms:W3CDTF">2021-02-09T10:40:00Z</dcterms:created>
  <dcterms:modified xsi:type="dcterms:W3CDTF">2022-01-06T12:13:00Z</dcterms:modified>
</cp:coreProperties>
</file>